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22" w:rsidRPr="006D130E" w:rsidRDefault="009C5F22" w:rsidP="009C5F22">
      <w:pPr>
        <w:rPr>
          <w:rFonts w:ascii="Times New Roman" w:hAnsi="Times New Roman"/>
          <w:b/>
          <w:sz w:val="24"/>
          <w:szCs w:val="24"/>
          <w:lang w:val="es-ES"/>
        </w:rPr>
      </w:pPr>
      <w:bookmarkStart w:id="0" w:name="_GoBack"/>
      <w:bookmarkEnd w:id="0"/>
    </w:p>
    <w:tbl>
      <w:tblPr>
        <w:tblW w:w="11057" w:type="dxa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213"/>
        <w:gridCol w:w="1890"/>
        <w:gridCol w:w="2268"/>
      </w:tblGrid>
      <w:tr w:rsidR="009C5F22" w:rsidRPr="006D130E" w:rsidTr="009C5F22">
        <w:tc>
          <w:tcPr>
            <w:tcW w:w="11057" w:type="dxa"/>
            <w:gridSpan w:val="4"/>
            <w:shd w:val="clear" w:color="auto" w:fill="E5B8B7"/>
          </w:tcPr>
          <w:p w:rsidR="009C5F22" w:rsidRPr="006D130E" w:rsidRDefault="009C5F22" w:rsidP="009128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</w:rPr>
              <w:t>ASIGNATURA:</w:t>
            </w:r>
          </w:p>
          <w:p w:rsidR="009C5F22" w:rsidRPr="006D130E" w:rsidRDefault="009C5F22" w:rsidP="0091285F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</w:rPr>
              <w:t>LENGUAJE Y COMUNICACION</w:t>
            </w:r>
          </w:p>
        </w:tc>
      </w:tr>
      <w:tr w:rsidR="009C5F22" w:rsidRPr="006D130E" w:rsidTr="009C5F22">
        <w:tc>
          <w:tcPr>
            <w:tcW w:w="3686" w:type="dxa"/>
            <w:shd w:val="clear" w:color="auto" w:fill="E5B8B7"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UNIDAD Nª 1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E5B8B7"/>
          </w:tcPr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1</w:t>
            </w:r>
          </w:p>
        </w:tc>
        <w:tc>
          <w:tcPr>
            <w:tcW w:w="1890" w:type="dxa"/>
            <w:shd w:val="clear" w:color="auto" w:fill="E5B8B7"/>
          </w:tcPr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268" w:type="dxa"/>
            <w:shd w:val="clear" w:color="auto" w:fill="E5B8B7"/>
          </w:tcPr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9C5F22" w:rsidRPr="006D130E" w:rsidTr="009C5F22">
        <w:tc>
          <w:tcPr>
            <w:tcW w:w="3686" w:type="dxa"/>
            <w:shd w:val="clear" w:color="auto" w:fill="E5B8B7"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3213" w:type="dxa"/>
            <w:shd w:val="clear" w:color="auto" w:fill="E5B8B7"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Evaluación</w:t>
            </w:r>
          </w:p>
        </w:tc>
        <w:tc>
          <w:tcPr>
            <w:tcW w:w="1890" w:type="dxa"/>
            <w:shd w:val="clear" w:color="auto" w:fill="E5B8B7"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268" w:type="dxa"/>
            <w:shd w:val="clear" w:color="auto" w:fill="E5B8B7"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9C5F22" w:rsidRPr="006D130E" w:rsidTr="009C5F22">
        <w:trPr>
          <w:trHeight w:val="1401"/>
        </w:trPr>
        <w:tc>
          <w:tcPr>
            <w:tcW w:w="3686" w:type="dxa"/>
          </w:tcPr>
          <w:p w:rsidR="009C5F22" w:rsidRPr="006D130E" w:rsidRDefault="009C5F22" w:rsidP="009C5F2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Reconocer que los textos escritos transmiten mensajes y que son escritos por alguien para cumplir un propósito.</w:t>
            </w:r>
          </w:p>
          <w:p w:rsidR="009C5F22" w:rsidRPr="006D130E" w:rsidRDefault="009C5F22" w:rsidP="009C5F2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9C5F22" w:rsidRPr="006D130E" w:rsidRDefault="009C5F22" w:rsidP="009C5F2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Incorporar de manera pertinente en sus intervenciones orales el vocabulario nuevo extraído de textos escuchados o leídos</w:t>
            </w:r>
            <w:r w:rsidRPr="006D130E">
              <w:rPr>
                <w:rFonts w:ascii="Dignathin" w:hAnsi="Dignathin" w:cs="Dignathin"/>
                <w:sz w:val="21"/>
                <w:szCs w:val="21"/>
                <w:lang w:val="es-ES" w:eastAsia="es-ES" w:bidi="ar-SA"/>
              </w:rPr>
              <w:t>.</w:t>
            </w:r>
          </w:p>
        </w:tc>
        <w:tc>
          <w:tcPr>
            <w:tcW w:w="3213" w:type="dxa"/>
          </w:tcPr>
          <w:p w:rsidR="009C5F22" w:rsidRPr="006D130E" w:rsidRDefault="009C5F22" w:rsidP="0091285F">
            <w:pPr>
              <w:ind w:left="720" w:firstLine="0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Solicitan que les lean o relean un cuento.</w:t>
            </w:r>
          </w:p>
          <w:p w:rsidR="009C5F22" w:rsidRPr="006D130E" w:rsidRDefault="009C5F22" w:rsidP="009C5F2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Mencionan personajes que les gustan de los textos escuchados.</w:t>
            </w:r>
          </w:p>
          <w:p w:rsidR="009C5F22" w:rsidRPr="006D130E" w:rsidRDefault="009C5F22" w:rsidP="009C5F2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Mencionan emociones experimentadas a partir de un texto escuchado.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90" w:type="dxa"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</w:tc>
        <w:tc>
          <w:tcPr>
            <w:tcW w:w="2268" w:type="dxa"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5F22" w:rsidRPr="006D130E" w:rsidRDefault="009C5F22" w:rsidP="009128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interés y una actitud activa frente a la lectura, orientada al disfrute de la misma y por la valoración del conocimiento que se puede obtener a partir de ella.</w:t>
            </w:r>
          </w:p>
        </w:tc>
      </w:tr>
    </w:tbl>
    <w:p w:rsidR="009C5F22" w:rsidRPr="006D130E" w:rsidRDefault="009C5F22" w:rsidP="009C5F22">
      <w:pPr>
        <w:rPr>
          <w:rFonts w:ascii="Times New Roman" w:hAnsi="Times New Roman"/>
          <w:sz w:val="18"/>
          <w:szCs w:val="18"/>
        </w:rPr>
      </w:pPr>
    </w:p>
    <w:tbl>
      <w:tblPr>
        <w:tblW w:w="11199" w:type="dxa"/>
        <w:tblInd w:w="-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4394"/>
        <w:gridCol w:w="1559"/>
        <w:gridCol w:w="2268"/>
      </w:tblGrid>
      <w:tr w:rsidR="009C5F22" w:rsidRPr="006D130E" w:rsidTr="009C5F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Criterios de evaluación</w:t>
            </w:r>
          </w:p>
        </w:tc>
      </w:tr>
      <w:tr w:rsidR="009C5F22" w:rsidRPr="006D130E" w:rsidTr="009C5F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.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 </w:t>
            </w:r>
          </w:p>
          <w:p w:rsidR="009C5F22" w:rsidRPr="006D130E" w:rsidRDefault="009C5F22" w:rsidP="0091285F">
            <w:pPr>
              <w:numPr>
                <w:ilvl w:val="0"/>
                <w:numId w:val="4"/>
              </w:numPr>
              <w:ind w:left="273" w:hanging="273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Identificar componentes básicos del computador y sus accesorios.</w:t>
            </w:r>
          </w:p>
          <w:p w:rsidR="009C5F22" w:rsidRPr="006D130E" w:rsidRDefault="009C5F22" w:rsidP="0091285F">
            <w:pPr>
              <w:ind w:left="273" w:hanging="273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C5F22" w:rsidRPr="006D130E" w:rsidRDefault="009C5F22" w:rsidP="0091285F">
            <w:pPr>
              <w:numPr>
                <w:ilvl w:val="0"/>
                <w:numId w:val="4"/>
              </w:numPr>
              <w:ind w:left="273" w:hanging="273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Utilización de software y programas educativos, que contribuyan al desarrollo de la psicomotricidad fina u orientación  espacial  (arriba, abajo, fuera,  dentro), discriminación visual y auditiva de los educandos</w:t>
            </w:r>
          </w:p>
          <w:p w:rsidR="009C5F22" w:rsidRPr="006D130E" w:rsidRDefault="009C5F22" w:rsidP="0091285F">
            <w:pPr>
              <w:ind w:left="273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5F22" w:rsidRPr="006D130E" w:rsidRDefault="009C5F22" w:rsidP="0091285F">
            <w:pPr>
              <w:ind w:left="273" w:hanging="27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F22" w:rsidRPr="006D130E" w:rsidRDefault="009C5F22" w:rsidP="009128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</w:rPr>
              <w:t>INICIO:</w:t>
            </w:r>
          </w:p>
          <w:p w:rsidR="009C5F22" w:rsidRPr="006D130E" w:rsidRDefault="009C5F22" w:rsidP="0091285F">
            <w:pPr>
              <w:numPr>
                <w:ilvl w:val="0"/>
                <w:numId w:val="1"/>
              </w:numPr>
              <w:ind w:left="175" w:hanging="141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Leen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nombre de la Unidad Nº1, AE, OA, y criterios de evaluación. </w:t>
            </w:r>
          </w:p>
          <w:p w:rsidR="009C5F22" w:rsidRPr="006D130E" w:rsidRDefault="009C5F22" w:rsidP="0091285F">
            <w:pPr>
              <w:numPr>
                <w:ilvl w:val="0"/>
                <w:numId w:val="1"/>
              </w:numPr>
              <w:ind w:left="175" w:hanging="141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Leen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objetivo de la clase Nº 1 </w:t>
            </w:r>
          </w:p>
          <w:p w:rsidR="009C5F22" w:rsidRPr="006D130E" w:rsidRDefault="009C5F22" w:rsidP="0091285F">
            <w:pPr>
              <w:numPr>
                <w:ilvl w:val="0"/>
                <w:numId w:val="1"/>
              </w:numPr>
              <w:ind w:left="175" w:hanging="141"/>
              <w:rPr>
                <w:rFonts w:ascii="Times New Roman" w:hAnsi="Times New Roman"/>
                <w:i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sobre su experiencia del primer día de escuela. 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C5F22" w:rsidRPr="006D130E" w:rsidRDefault="009C5F22" w:rsidP="009128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</w:rPr>
              <w:t>DESARROLLO: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22" w:rsidRPr="006D130E" w:rsidRDefault="009C5F22" w:rsidP="0091285F">
            <w:pPr>
              <w:numPr>
                <w:ilvl w:val="0"/>
                <w:numId w:val="2"/>
              </w:numPr>
              <w:ind w:left="317" w:hanging="317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Conocer las partes de computador y sus funciones básicas:</w:t>
            </w:r>
          </w:p>
          <w:p w:rsidR="009C5F22" w:rsidRPr="006D130E" w:rsidRDefault="009C5F22" w:rsidP="0091285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Partes físicas y uso del mouse.</w:t>
            </w:r>
          </w:p>
          <w:p w:rsidR="009C5F22" w:rsidRPr="006D130E" w:rsidRDefault="009C5F22" w:rsidP="0091285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Seguir pasos en el encendido</w:t>
            </w:r>
            <w:r w:rsidRPr="006D130E">
              <w:rPr>
                <w:rStyle w:val="apple-converted-space"/>
                <w:sz w:val="18"/>
                <w:szCs w:val="18"/>
              </w:rPr>
              <w:t> </w:t>
            </w:r>
            <w:r w:rsidRPr="006D130E">
              <w:rPr>
                <w:sz w:val="18"/>
                <w:szCs w:val="18"/>
              </w:rPr>
              <w:t> y  apagado del PC.</w:t>
            </w:r>
          </w:p>
          <w:p w:rsidR="009C5F22" w:rsidRPr="006D130E" w:rsidRDefault="009C5F22" w:rsidP="0091285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Cerrar ventanas y programas.</w:t>
            </w:r>
          </w:p>
          <w:p w:rsidR="009C5F22" w:rsidRPr="006D130E" w:rsidRDefault="009C5F22" w:rsidP="0091285F">
            <w:pPr>
              <w:pStyle w:val="NormalWeb"/>
              <w:numPr>
                <w:ilvl w:val="0"/>
                <w:numId w:val="2"/>
              </w:numPr>
              <w:ind w:left="317" w:hanging="317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Uso de Software  Conejo Lector Primero, en sus cuatro actividades</w:t>
            </w:r>
          </w:p>
          <w:p w:rsidR="009C5F22" w:rsidRPr="006D130E" w:rsidRDefault="009C5F22" w:rsidP="009C5F22">
            <w:pPr>
              <w:pStyle w:val="NormalWeb"/>
              <w:numPr>
                <w:ilvl w:val="0"/>
                <w:numId w:val="11"/>
              </w:numPr>
              <w:ind w:left="600" w:hanging="283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Discriminar auditivamente los  diferentes sonidos</w:t>
            </w:r>
          </w:p>
          <w:p w:rsidR="009C5F22" w:rsidRPr="006D130E" w:rsidRDefault="009C5F22" w:rsidP="009C5F22">
            <w:pPr>
              <w:pStyle w:val="NormalWeb"/>
              <w:numPr>
                <w:ilvl w:val="0"/>
                <w:numId w:val="11"/>
              </w:numPr>
              <w:ind w:left="600" w:hanging="283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Identificar sentimientos con los personajes del software</w:t>
            </w:r>
          </w:p>
          <w:p w:rsidR="009C5F22" w:rsidRPr="006D130E" w:rsidRDefault="009C5F22" w:rsidP="009C5F22">
            <w:pPr>
              <w:pStyle w:val="NormalWeb"/>
              <w:numPr>
                <w:ilvl w:val="0"/>
                <w:numId w:val="11"/>
              </w:numPr>
              <w:ind w:left="600" w:hanging="283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Desarrollar creatividad en las diferentes actividades del software</w:t>
            </w:r>
          </w:p>
          <w:p w:rsidR="009C5F22" w:rsidRPr="006D130E" w:rsidRDefault="009C5F22" w:rsidP="009C5F22">
            <w:pPr>
              <w:pStyle w:val="NormalWeb"/>
              <w:numPr>
                <w:ilvl w:val="0"/>
                <w:numId w:val="11"/>
              </w:numPr>
              <w:ind w:left="600" w:hanging="283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Desarrollar la psicomotricidad fina y orientación  espacial</w:t>
            </w:r>
          </w:p>
          <w:p w:rsidR="009C5F22" w:rsidRPr="006D130E" w:rsidRDefault="009C5F22" w:rsidP="009C5F22">
            <w:pPr>
              <w:pStyle w:val="NormalWeb"/>
              <w:numPr>
                <w:ilvl w:val="0"/>
                <w:numId w:val="11"/>
              </w:numPr>
              <w:ind w:left="600" w:hanging="283"/>
              <w:rPr>
                <w:sz w:val="18"/>
                <w:szCs w:val="18"/>
              </w:rPr>
            </w:pPr>
            <w:r w:rsidRPr="006D130E">
              <w:rPr>
                <w:sz w:val="18"/>
                <w:szCs w:val="18"/>
              </w:rPr>
              <w:t>Desarrollar la capacidad de discriminar visual y auditivamente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/>
                <w:sz w:val="18"/>
                <w:szCs w:val="18"/>
              </w:rPr>
              <w:t>CIERRE: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Síntesis  realizada por el profesor sobre el uso de los computadores y del uso del software El conejo lector, preguntando en forma individual sobre lo aprendido en clase.</w:t>
            </w: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C5F22" w:rsidRPr="006D130E" w:rsidRDefault="009C5F2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Computadores</w:t>
            </w:r>
          </w:p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Mouse</w:t>
            </w:r>
          </w:p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Software</w:t>
            </w:r>
          </w:p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22" w:rsidRPr="006D130E" w:rsidRDefault="009C5F22" w:rsidP="0091285F">
            <w:pPr>
              <w:ind w:firstLine="0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1285F">
            <w:pPr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>Encienden y apagan el computador</w:t>
            </w:r>
          </w:p>
          <w:p w:rsidR="009C5F22" w:rsidRPr="006D130E" w:rsidRDefault="009C5F22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>Maneja el mouse en forma adecuada</w:t>
            </w:r>
          </w:p>
          <w:p w:rsidR="009C5F22" w:rsidRPr="006D130E" w:rsidRDefault="009C5F22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>Escucha con atención</w:t>
            </w:r>
          </w:p>
          <w:p w:rsidR="009C5F22" w:rsidRPr="006D130E" w:rsidRDefault="009C5F22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>Opina sobre el tema escuchado</w:t>
            </w:r>
          </w:p>
          <w:p w:rsidR="009C5F22" w:rsidRPr="006D130E" w:rsidRDefault="009C5F22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>Desarrolla la capacidad de coordinación dinámica y estática.</w:t>
            </w:r>
          </w:p>
          <w:p w:rsidR="009C5F22" w:rsidRPr="006D130E" w:rsidRDefault="009C5F22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Desarrolla movimientos disociados de su cuerpo </w:t>
            </w:r>
          </w:p>
          <w:p w:rsidR="009C5F22" w:rsidRPr="006D130E" w:rsidRDefault="009C5F22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>Manifiesta eficiencia motriz</w:t>
            </w:r>
          </w:p>
          <w:p w:rsidR="009C5F22" w:rsidRPr="006D130E" w:rsidRDefault="009C5F22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>Toma conciencia global de su cuerpo</w:t>
            </w:r>
          </w:p>
          <w:p w:rsidR="009C5F22" w:rsidRPr="006D130E" w:rsidRDefault="009C5F22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:rsidR="009C5F22" w:rsidRPr="006D130E" w:rsidRDefault="009C5F22" w:rsidP="009C5F22">
            <w:pPr>
              <w:numPr>
                <w:ilvl w:val="0"/>
                <w:numId w:val="10"/>
              </w:numPr>
              <w:ind w:left="317" w:hanging="283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/>
              </w:rPr>
              <w:t>Sigue las instrucciones del software</w:t>
            </w:r>
          </w:p>
        </w:tc>
      </w:tr>
    </w:tbl>
    <w:p w:rsidR="009C5F22" w:rsidRPr="006D130E" w:rsidRDefault="009C5F22" w:rsidP="009C5F22">
      <w:pPr>
        <w:ind w:firstLine="0"/>
        <w:rPr>
          <w:rFonts w:ascii="Times New Roman" w:hAnsi="Times New Roman"/>
          <w:sz w:val="18"/>
          <w:szCs w:val="18"/>
          <w:lang w:val="es-ES"/>
        </w:rPr>
      </w:pPr>
    </w:p>
    <w:p w:rsidR="0035284E" w:rsidRPr="009C5F22" w:rsidRDefault="0035284E" w:rsidP="009C5F22"/>
    <w:sectPr w:rsidR="0035284E" w:rsidRPr="009C5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75pt;height:10.75pt" o:bullet="t">
        <v:imagedata r:id="rId1" o:title="mso9"/>
      </v:shape>
    </w:pict>
  </w:numPicBullet>
  <w:numPicBullet w:numPicBulletId="1">
    <w:pict>
      <v:shape id="_x0000_i1046" type="#_x0000_t75" style="width:10.75pt;height:10.75pt" o:bullet="t">
        <v:imagedata r:id="rId2" o:title="mso9"/>
      </v:shape>
    </w:pict>
  </w:numPicBullet>
  <w:abstractNum w:abstractNumId="0">
    <w:nsid w:val="03726DFE"/>
    <w:multiLevelType w:val="hybridMultilevel"/>
    <w:tmpl w:val="0EA89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53C"/>
    <w:multiLevelType w:val="hybridMultilevel"/>
    <w:tmpl w:val="A8DCA756"/>
    <w:lvl w:ilvl="0" w:tplc="9E66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D016B"/>
    <w:multiLevelType w:val="hybridMultilevel"/>
    <w:tmpl w:val="9FDA08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E60845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A21B0"/>
    <w:multiLevelType w:val="hybridMultilevel"/>
    <w:tmpl w:val="3EEAFF0A"/>
    <w:lvl w:ilvl="0" w:tplc="66067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E4FEB"/>
    <w:multiLevelType w:val="hybridMultilevel"/>
    <w:tmpl w:val="61AC7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4CA7"/>
    <w:multiLevelType w:val="hybridMultilevel"/>
    <w:tmpl w:val="E48C86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B0452"/>
    <w:multiLevelType w:val="hybridMultilevel"/>
    <w:tmpl w:val="BFFCA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9241A"/>
    <w:multiLevelType w:val="hybridMultilevel"/>
    <w:tmpl w:val="6F6C03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037452"/>
    <w:multiLevelType w:val="hybridMultilevel"/>
    <w:tmpl w:val="71CE8364"/>
    <w:lvl w:ilvl="0" w:tplc="0C0A0007">
      <w:start w:val="1"/>
      <w:numFmt w:val="bullet"/>
      <w:lvlText w:val=""/>
      <w:lvlPicBulletId w:val="1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7A5C5E57"/>
    <w:multiLevelType w:val="multilevel"/>
    <w:tmpl w:val="72EC67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7F1B0595"/>
    <w:multiLevelType w:val="hybridMultilevel"/>
    <w:tmpl w:val="A1ACF2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B8"/>
    <w:rsid w:val="00171A0C"/>
    <w:rsid w:val="0035284E"/>
    <w:rsid w:val="003B4C45"/>
    <w:rsid w:val="003D6AB8"/>
    <w:rsid w:val="00634893"/>
    <w:rsid w:val="009C5F22"/>
    <w:rsid w:val="00E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B8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paragraph" w:styleId="NormalWeb">
    <w:name w:val="Normal (Web)"/>
    <w:basedOn w:val="Normal"/>
    <w:uiPriority w:val="99"/>
    <w:unhideWhenUsed/>
    <w:rsid w:val="003D6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D6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B8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paragraph" w:styleId="NormalWeb">
    <w:name w:val="Normal (Web)"/>
    <w:basedOn w:val="Normal"/>
    <w:uiPriority w:val="99"/>
    <w:unhideWhenUsed/>
    <w:rsid w:val="003D6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D6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4</cp:revision>
  <dcterms:created xsi:type="dcterms:W3CDTF">2013-07-28T04:06:00Z</dcterms:created>
  <dcterms:modified xsi:type="dcterms:W3CDTF">2013-08-07T04:03:00Z</dcterms:modified>
</cp:coreProperties>
</file>